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7C" w:rsidRPr="00B21F7C" w:rsidRDefault="00B21F7C" w:rsidP="00B21F7C">
      <w:pPr>
        <w:shd w:val="clear" w:color="auto" w:fill="FDE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1F7C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Предложение по гостиницам для участников и гостей турнира:</w:t>
      </w:r>
    </w:p>
    <w:p w:rsidR="00B21F7C" w:rsidRPr="00B21F7C" w:rsidRDefault="00B21F7C" w:rsidP="00B21F7C">
      <w:pPr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Специальное предложение по размещению участников и гостей турнира.</w:t>
      </w:r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Отель ****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Парасат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hyperlink r:id="rId6" w:history="1"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</w:rPr>
          <w:t>.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parasathotel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</w:rPr>
          <w:t>.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kz</w:t>
        </w:r>
      </w:hyperlink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   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info</w:t>
      </w:r>
      <w:r w:rsidRPr="00B21F7C">
        <w:rPr>
          <w:rFonts w:ascii="Calibri" w:eastAsia="Calibri" w:hAnsi="Calibri" w:cs="Times New Roman"/>
          <w:b/>
          <w:sz w:val="28"/>
          <w:szCs w:val="28"/>
        </w:rPr>
        <w:t>@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parasathotel</w:t>
      </w:r>
      <w:r w:rsidRPr="00B21F7C">
        <w:rPr>
          <w:rFonts w:ascii="Calibri" w:eastAsia="Calibri" w:hAnsi="Calibri" w:cs="Times New Roman"/>
          <w:b/>
          <w:sz w:val="28"/>
          <w:szCs w:val="28"/>
        </w:rPr>
        <w:t>.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kz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Номера от 15000тг.  Бассейн, завтрак,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wi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>-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fi</w:t>
      </w: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+7(727)2635656,  +7(701)9819593, ул. Заводской переулок,10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5 минут пешком</w:t>
      </w:r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Санаторий Кок-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Тобе</w:t>
      </w:r>
      <w:proofErr w:type="spellEnd"/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7000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(около 26$) за 2-местный стандартный номер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10000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(около 37$)  за 2-местный полулюкс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Завтрак</w:t>
      </w:r>
      <w:bookmarkStart w:id="0" w:name="_GoBack"/>
      <w:bookmarkEnd w:id="0"/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+7(727)2633214, +7(727)2641807, 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agrsa@mail.ru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10 минут пешком</w:t>
      </w:r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Гостиница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****Premier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Alatau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hyperlink r:id="rId7" w:history="1">
        <w:r w:rsidRPr="00B21F7C">
          <w:rPr>
            <w:rFonts w:ascii="Calibri" w:eastAsia="Calibri" w:hAnsi="Calibri" w:cs="Times New Roman"/>
            <w:color w:val="0000FF"/>
            <w:u w:val="single"/>
            <w:lang w:val="en-US"/>
          </w:rPr>
          <w:t>http://www.hotel.alatau-hotel.kz/ru/326-nomera.html</w:t>
        </w:r>
      </w:hyperlink>
      <w:r w:rsidRPr="00B21F7C">
        <w:rPr>
          <w:rFonts w:ascii="Calibri" w:eastAsia="Calibri" w:hAnsi="Calibri" w:cs="Times New Roman"/>
          <w:lang w:val="en-US"/>
        </w:rPr>
        <w:t xml:space="preserve"> +7(727)2581111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19000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за 1-местный стандартный номер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23000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за 2-местный стандартный номер</w:t>
      </w:r>
    </w:p>
    <w:p w:rsidR="00B21F7C" w:rsidRPr="00B21F7C" w:rsidRDefault="00B21F7C" w:rsidP="00B21F7C">
      <w:pPr>
        <w:ind w:left="720"/>
        <w:contextualSpacing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8 минут пешком</w:t>
      </w:r>
    </w:p>
    <w:p w:rsidR="00583111" w:rsidRPr="00B21F7C" w:rsidRDefault="00583111" w:rsidP="00B21F7C"/>
    <w:sectPr w:rsidR="00583111" w:rsidRPr="00B21F7C" w:rsidSect="006C196F">
      <w:pgSz w:w="11906" w:h="16838"/>
      <w:pgMar w:top="360" w:right="206" w:bottom="89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6E4"/>
    <w:multiLevelType w:val="hybridMultilevel"/>
    <w:tmpl w:val="14E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8F"/>
    <w:rsid w:val="00255B8F"/>
    <w:rsid w:val="00583111"/>
    <w:rsid w:val="00B21F7C"/>
    <w:rsid w:val="00D3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tel.alatau-hotel.kz/ru/326-nome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sathote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Win-Yagd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2015-09-29T10:45:00Z</dcterms:created>
  <dcterms:modified xsi:type="dcterms:W3CDTF">2015-10-30T17:30:00Z</dcterms:modified>
</cp:coreProperties>
</file>